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78"/>
      </w:tblGrid>
      <w:tr w:rsidR="006D6D5C" w:rsidRPr="006D6D5C" w:rsidTr="006D6D5C">
        <w:trPr>
          <w:tblCellSpacing w:w="18" w:type="dxa"/>
        </w:trPr>
        <w:tc>
          <w:tcPr>
            <w:tcW w:w="3800" w:type="pct"/>
            <w:vAlign w:val="center"/>
            <w:hideMark/>
          </w:tcPr>
          <w:p w:rsidR="006D6D5C" w:rsidRPr="006D6D5C" w:rsidRDefault="006D6D5C" w:rsidP="006D6D5C">
            <w:pPr>
              <w:widowControl/>
              <w:spacing w:line="270" w:lineRule="atLeast"/>
              <w:rPr>
                <w:rFonts w:ascii="Arial" w:eastAsia="新細明體" w:hAnsi="Arial" w:cs="Arial"/>
                <w:b/>
                <w:bCs/>
                <w:color w:val="FF8000"/>
                <w:kern w:val="0"/>
                <w:szCs w:val="24"/>
              </w:rPr>
            </w:pPr>
            <w:r w:rsidRPr="006D6D5C">
              <w:rPr>
                <w:rFonts w:ascii="Arial" w:eastAsia="新細明體" w:hAnsi="Arial" w:cs="Arial"/>
                <w:b/>
                <w:bCs/>
                <w:color w:val="FF8000"/>
                <w:kern w:val="0"/>
                <w:szCs w:val="24"/>
              </w:rPr>
              <w:t>小山村的奇幻旅程</w:t>
            </w:r>
          </w:p>
        </w:tc>
      </w:tr>
    </w:tbl>
    <w:p w:rsidR="006D6D5C" w:rsidRPr="006D6D5C" w:rsidRDefault="006D6D5C" w:rsidP="006D6D5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5000" w:type="pct"/>
        <w:tblCellSpacing w:w="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78"/>
      </w:tblGrid>
      <w:tr w:rsidR="006D6D5C" w:rsidRPr="006D6D5C" w:rsidTr="006D6D5C">
        <w:trPr>
          <w:tblCellSpacing w:w="18" w:type="dxa"/>
        </w:trPr>
        <w:tc>
          <w:tcPr>
            <w:tcW w:w="6500" w:type="pct"/>
            <w:vAlign w:val="center"/>
            <w:hideMark/>
          </w:tcPr>
          <w:p w:rsidR="006D6D5C" w:rsidRPr="006D6D5C" w:rsidRDefault="006D6D5C" w:rsidP="006D6D5C">
            <w:pPr>
              <w:widowControl/>
              <w:spacing w:line="270" w:lineRule="atLeast"/>
              <w:rPr>
                <w:rFonts w:ascii="Arial" w:eastAsia="新細明體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eastAsia="新細明體" w:hAnsi="Arial"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6350" cy="6350"/>
                  <wp:effectExtent l="0" t="0" r="0" b="0"/>
                  <wp:docPr id="3" name="圖片 3" descr="http://www.udn.com/2010/images/line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udn.com/2010/images/line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D5C" w:rsidRPr="006D6D5C" w:rsidTr="006D6D5C">
        <w:trPr>
          <w:tblCellSpacing w:w="18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29"/>
              <w:gridCol w:w="2077"/>
            </w:tblGrid>
            <w:tr w:rsidR="006D6D5C" w:rsidRPr="006D6D5C">
              <w:trPr>
                <w:tblCellSpacing w:w="0" w:type="dxa"/>
              </w:trPr>
              <w:tc>
                <w:tcPr>
                  <w:tcW w:w="3750" w:type="pct"/>
                  <w:vAlign w:val="center"/>
                  <w:hideMark/>
                </w:tcPr>
                <w:p w:rsidR="006D6D5C" w:rsidRPr="006D6D5C" w:rsidRDefault="006D6D5C" w:rsidP="006D6D5C">
                  <w:pPr>
                    <w:widowControl/>
                    <w:rPr>
                      <w:rFonts w:ascii="Arial" w:eastAsia="新細明體" w:hAnsi="Arial" w:cs="Arial"/>
                      <w:color w:val="696969"/>
                      <w:kern w:val="0"/>
                      <w:sz w:val="20"/>
                      <w:szCs w:val="20"/>
                    </w:rPr>
                  </w:pPr>
                  <w:r w:rsidRPr="006D6D5C">
                    <w:rPr>
                      <w:rFonts w:ascii="Arial" w:eastAsia="新細明體" w:hAnsi="Arial" w:cs="Arial"/>
                      <w:color w:val="696969"/>
                      <w:kern w:val="0"/>
                      <w:sz w:val="20"/>
                      <w:szCs w:val="20"/>
                    </w:rPr>
                    <w:t>【聯合報</w:t>
                  </w:r>
                  <w:r w:rsidRPr="006D6D5C">
                    <w:rPr>
                      <w:rFonts w:ascii="細明體" w:eastAsia="細明體" w:hAnsi="細明體" w:cs="細明體"/>
                      <w:color w:val="696969"/>
                      <w:kern w:val="0"/>
                      <w:sz w:val="20"/>
                      <w:szCs w:val="20"/>
                    </w:rPr>
                    <w:t>╱</w:t>
                  </w:r>
                  <w:r w:rsidRPr="006D6D5C">
                    <w:rPr>
                      <w:rFonts w:ascii="Arial" w:eastAsia="新細明體" w:hAnsi="Arial" w:cs="Arial"/>
                      <w:color w:val="696969"/>
                      <w:kern w:val="0"/>
                      <w:sz w:val="20"/>
                      <w:szCs w:val="20"/>
                    </w:rPr>
                    <w:t>波西米鹿】</w:t>
                  </w: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6D6D5C" w:rsidRPr="006D6D5C" w:rsidRDefault="006D6D5C" w:rsidP="006D6D5C">
                  <w:pPr>
                    <w:widowControl/>
                    <w:jc w:val="right"/>
                    <w:rPr>
                      <w:rFonts w:ascii="Arial" w:eastAsia="新細明體" w:hAnsi="Arial" w:cs="Arial"/>
                      <w:color w:val="696969"/>
                      <w:kern w:val="0"/>
                      <w:sz w:val="20"/>
                      <w:szCs w:val="20"/>
                    </w:rPr>
                  </w:pPr>
                  <w:r w:rsidRPr="006D6D5C">
                    <w:rPr>
                      <w:rFonts w:ascii="Arial" w:eastAsia="新細明體" w:hAnsi="Arial" w:cs="Arial"/>
                      <w:color w:val="696969"/>
                      <w:kern w:val="0"/>
                      <w:sz w:val="20"/>
                      <w:szCs w:val="20"/>
                    </w:rPr>
                    <w:t>2013.05.26 03:44 am</w:t>
                  </w:r>
                </w:p>
              </w:tc>
            </w:tr>
          </w:tbl>
          <w:p w:rsidR="006D6D5C" w:rsidRPr="006D6D5C" w:rsidRDefault="006D6D5C" w:rsidP="006D6D5C">
            <w:pPr>
              <w:widowControl/>
              <w:spacing w:line="270" w:lineRule="atLeast"/>
              <w:rPr>
                <w:rFonts w:ascii="Arial" w:eastAsia="新細明體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 w:rsidR="006D6D5C" w:rsidRPr="006D6D5C" w:rsidTr="006D6D5C">
        <w:trPr>
          <w:tblCellSpacing w:w="18" w:type="dxa"/>
        </w:trPr>
        <w:tc>
          <w:tcPr>
            <w:tcW w:w="0" w:type="auto"/>
            <w:vAlign w:val="center"/>
            <w:hideMark/>
          </w:tcPr>
          <w:p w:rsidR="006D6D5C" w:rsidRPr="006D6D5C" w:rsidRDefault="006D6D5C" w:rsidP="006D6D5C">
            <w:pPr>
              <w:widowControl/>
              <w:spacing w:line="270" w:lineRule="atLeast"/>
              <w:rPr>
                <w:rFonts w:ascii="Arial" w:eastAsia="新細明體" w:hAnsi="Arial" w:cs="Arial"/>
                <w:color w:val="696969"/>
                <w:kern w:val="0"/>
                <w:sz w:val="20"/>
                <w:szCs w:val="20"/>
              </w:rPr>
            </w:pPr>
            <w:r w:rsidRPr="006D6D5C">
              <w:rPr>
                <w:rFonts w:ascii="Arial" w:eastAsia="新細明體" w:hAnsi="Arial" w:cs="Arial"/>
                <w:color w:val="696969"/>
                <w:kern w:val="0"/>
                <w:sz w:val="20"/>
                <w:szCs w:val="20"/>
              </w:rPr>
              <w:t> </w:t>
            </w:r>
          </w:p>
        </w:tc>
      </w:tr>
      <w:tr w:rsidR="006D6D5C" w:rsidRPr="006D6D5C" w:rsidTr="006D6D5C">
        <w:trPr>
          <w:tblCellSpacing w:w="18" w:type="dxa"/>
        </w:trPr>
        <w:tc>
          <w:tcPr>
            <w:tcW w:w="0" w:type="auto"/>
            <w:hideMark/>
          </w:tcPr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b/>
                <w:bCs/>
                <w:color w:val="414141"/>
                <w:kern w:val="0"/>
                <w:sz w:val="23"/>
                <w:szCs w:val="23"/>
              </w:rPr>
              <w:t>去年夏天，我在尼泊爾。本來是抱著「</w:t>
            </w:r>
            <w:proofErr w:type="gramStart"/>
            <w:r w:rsidRPr="006D6D5C">
              <w:rPr>
                <w:rFonts w:ascii="Arial" w:eastAsia="新細明體" w:hAnsi="Arial" w:cs="Arial"/>
                <w:b/>
                <w:bCs/>
                <w:color w:val="414141"/>
                <w:kern w:val="0"/>
                <w:sz w:val="23"/>
                <w:szCs w:val="23"/>
              </w:rPr>
              <w:t>假志工</w:t>
            </w:r>
            <w:proofErr w:type="gramEnd"/>
            <w:r w:rsidRPr="006D6D5C">
              <w:rPr>
                <w:rFonts w:ascii="Arial" w:eastAsia="新細明體" w:hAnsi="Arial" w:cs="Arial"/>
                <w:b/>
                <w:bCs/>
                <w:color w:val="414141"/>
                <w:kern w:val="0"/>
                <w:sz w:val="23"/>
                <w:szCs w:val="23"/>
              </w:rPr>
              <w:t>，真旅行」的心情混入志工服務團，十五天後，卻發現這個夏天不一樣了</w:t>
            </w:r>
            <w:r w:rsidRPr="006D6D5C">
              <w:rPr>
                <w:rFonts w:ascii="Arial" w:eastAsia="新細明體" w:hAnsi="Arial" w:cs="Arial"/>
                <w:b/>
                <w:bCs/>
                <w:color w:val="414141"/>
                <w:kern w:val="0"/>
                <w:sz w:val="23"/>
                <w:szCs w:val="23"/>
              </w:rPr>
              <w:t>…</w:t>
            </w:r>
            <w:proofErr w:type="gramStart"/>
            <w:r w:rsidRPr="006D6D5C">
              <w:rPr>
                <w:rFonts w:ascii="Arial" w:eastAsia="新細明體" w:hAnsi="Arial" w:cs="Arial"/>
                <w:b/>
                <w:bCs/>
                <w:color w:val="414141"/>
                <w:kern w:val="0"/>
                <w:sz w:val="23"/>
                <w:szCs w:val="23"/>
              </w:rPr>
              <w:t>…</w:t>
            </w:r>
            <w:proofErr w:type="gramEnd"/>
          </w:p>
          <w:tbl>
            <w:tblPr>
              <w:tblpPr w:leftFromText="156" w:rightFromText="36" w:vertAnchor="text" w:tblpXSpec="right" w:tblpYSpec="center"/>
              <w:tblW w:w="2568" w:type="dxa"/>
              <w:tblCellSpacing w:w="0" w:type="dxa"/>
              <w:tblBorders>
                <w:top w:val="single" w:sz="6" w:space="0" w:color="CBCBCB"/>
                <w:left w:val="single" w:sz="6" w:space="0" w:color="CBCBCB"/>
                <w:bottom w:val="single" w:sz="6" w:space="0" w:color="CBCBCB"/>
                <w:right w:val="single" w:sz="6" w:space="0" w:color="CBCBCB"/>
              </w:tblBorders>
              <w:tblCellMar>
                <w:top w:w="72" w:type="dxa"/>
                <w:left w:w="72" w:type="dxa"/>
                <w:bottom w:w="72" w:type="dxa"/>
                <w:right w:w="72" w:type="dxa"/>
              </w:tblCellMar>
              <w:tblLook w:val="04A0" w:firstRow="1" w:lastRow="0" w:firstColumn="1" w:lastColumn="0" w:noHBand="0" w:noVBand="1"/>
            </w:tblPr>
            <w:tblGrid>
              <w:gridCol w:w="3774"/>
            </w:tblGrid>
            <w:tr w:rsidR="006D6D5C" w:rsidRPr="006D6D5C" w:rsidTr="006D6D5C">
              <w:trPr>
                <w:tblCellSpacing w:w="0" w:type="dxa"/>
              </w:trPr>
              <w:tc>
                <w:tcPr>
                  <w:tcW w:w="2400" w:type="dxa"/>
                  <w:vAlign w:val="center"/>
                  <w:hideMark/>
                </w:tcPr>
                <w:p w:rsidR="006D6D5C" w:rsidRPr="006D6D5C" w:rsidRDefault="006D6D5C" w:rsidP="006D6D5C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2282825" cy="3373120"/>
                        <wp:effectExtent l="0" t="0" r="3175" b="0"/>
                        <wp:docPr id="2" name="圖片 2" descr="http://www.udn.com/2013/5/26/NEWS/MEDIA/7921667-3075407.JPG?sn=13694353610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udn.com/2013/5/26/NEWS/MEDIA/7921667-3075407.JPG?sn=13694353610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2825" cy="33731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D6D5C" w:rsidRPr="006D6D5C" w:rsidTr="006D6D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D6D5C" w:rsidRPr="006D6D5C" w:rsidRDefault="006D6D5C" w:rsidP="006D6D5C">
                  <w:pPr>
                    <w:widowControl/>
                    <w:spacing w:line="270" w:lineRule="atLeast"/>
                    <w:rPr>
                      <w:rFonts w:ascii="Arial" w:eastAsia="新細明體" w:hAnsi="Arial" w:cs="Arial"/>
                      <w:color w:val="696969"/>
                      <w:kern w:val="0"/>
                      <w:sz w:val="18"/>
                      <w:szCs w:val="18"/>
                    </w:rPr>
                  </w:pPr>
                  <w:r w:rsidRPr="006D6D5C">
                    <w:rPr>
                      <w:rFonts w:ascii="Arial" w:eastAsia="新細明體" w:hAnsi="Arial" w:cs="Arial"/>
                      <w:color w:val="696969"/>
                      <w:kern w:val="0"/>
                      <w:sz w:val="18"/>
                      <w:szCs w:val="18"/>
                    </w:rPr>
                    <w:t>勾起無數回憶的拍立得。</w:t>
                  </w:r>
                  <w:r w:rsidRPr="006D6D5C">
                    <w:rPr>
                      <w:rFonts w:ascii="Arial" w:eastAsia="新細明體" w:hAnsi="Arial" w:cs="Arial"/>
                      <w:color w:val="696969"/>
                      <w:kern w:val="0"/>
                      <w:sz w:val="18"/>
                      <w:szCs w:val="18"/>
                    </w:rPr>
                    <w:br/>
                  </w:r>
                  <w:r w:rsidRPr="006D6D5C">
                    <w:rPr>
                      <w:rFonts w:ascii="Arial" w:eastAsia="新細明體" w:hAnsi="Arial" w:cs="Arial"/>
                      <w:color w:val="696969"/>
                      <w:kern w:val="0"/>
                      <w:sz w:val="18"/>
                      <w:szCs w:val="18"/>
                    </w:rPr>
                    <w:t>圖／波</w:t>
                  </w:r>
                  <w:proofErr w:type="gramStart"/>
                  <w:r w:rsidRPr="006D6D5C">
                    <w:rPr>
                      <w:rFonts w:ascii="Arial" w:eastAsia="新細明體" w:hAnsi="Arial" w:cs="Arial"/>
                      <w:color w:val="696969"/>
                      <w:kern w:val="0"/>
                      <w:sz w:val="18"/>
                      <w:szCs w:val="18"/>
                    </w:rPr>
                    <w:t>西米鹿提供</w:t>
                  </w:r>
                  <w:proofErr w:type="gramEnd"/>
                </w:p>
              </w:tc>
            </w:tr>
          </w:tbl>
          <w:p w:rsidR="006D6D5C" w:rsidRPr="006D6D5C" w:rsidRDefault="006D6D5C" w:rsidP="006D6D5C">
            <w:pPr>
              <w:widowControl/>
              <w:spacing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那是個雨天，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甫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從花蓮返家的我收到一張拍立得相片。相片背面寫著我的姓名與地址，正面只有一句話：獻給率真的少女。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啊，是尼泊爾志工服務的夥伴，小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昀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寄來的。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這張拍立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得穿越島國的雨天，還有雨滴的痕跡，上頭的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影像卻豔陽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高照。我看著頭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戴鴨嘴帽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、脖子上掛著毛巾的自己，與小女孩擊掌而笑。影像召喚了回憶，回憶的溫度與當時的天氣同樣熾熱，整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個人都暖了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起來。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b/>
                <w:bCs/>
                <w:color w:val="0074AD"/>
                <w:kern w:val="0"/>
                <w:sz w:val="23"/>
                <w:szCs w:val="23"/>
              </w:rPr>
              <w:t>玩樂兼公益服務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br/>
            </w:r>
            <w:proofErr w:type="gramStart"/>
            <w:r w:rsidRPr="006D6D5C">
              <w:rPr>
                <w:rFonts w:ascii="Arial" w:eastAsia="新細明體" w:hAnsi="Arial" w:cs="Arial"/>
                <w:b/>
                <w:bCs/>
                <w:color w:val="0074AD"/>
                <w:kern w:val="0"/>
                <w:sz w:val="23"/>
                <w:szCs w:val="23"/>
              </w:rPr>
              <w:t>偽志工</w:t>
            </w:r>
            <w:proofErr w:type="gramEnd"/>
            <w:r w:rsidRPr="006D6D5C">
              <w:rPr>
                <w:rFonts w:ascii="Arial" w:eastAsia="新細明體" w:hAnsi="Arial" w:cs="Arial"/>
                <w:b/>
                <w:bCs/>
                <w:color w:val="0074AD"/>
                <w:kern w:val="0"/>
                <w:sz w:val="23"/>
                <w:szCs w:val="23"/>
              </w:rPr>
              <w:t>見習之旅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2012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年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8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月，我抱持著玩樂兼做公益的不純正動機，報名了尼泊爾志工團。此團服務目的以教育為主，因此，通過面試與行前訓練後，我被分配到美術教學組。為了讓孩子們享受藝術的樂趣，我與小組成員多次討論，設計一系列自己看了都想玩的勞作課程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8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月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14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日，我們帶著一箱箱物資，拖著兩周的行李，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一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行人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浩浩蕩蕩踏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出國門了！途中，有空姐得知我們是志工團，還給我們許多毛毯，讓愛心物資更豐富。經歷夜宿機場、等待轉機後，終於抵達尼泊爾首都加德滿都。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許多女孩為了這趟服務，剪去長髮。看著她們頂著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俐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落的短髮，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自認假志工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的我暗自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羞愧著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。我必須承認，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這趟志工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之旅，我偷渡了旅行者的心情，期許自己能見識到一般旅行看不到的風景。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lastRenderedPageBreak/>
              <w:t>翌日，巴士離加德滿都愈來愈遠，沿著特耳蘇里河往更山上的地方駛去。曲折的山路與湍急的河流，以及司機「精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準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」的駕駛技術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──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總以些微差距，有驚無險的沿途會車。儘管我們緊張到手心都汗濕了，內心卻佩服不已。八個小時後，我們來到服務地點，奇旺（</w:t>
            </w:r>
            <w:proofErr w:type="spell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Chitwan</w:t>
            </w:r>
            <w:proofErr w:type="spell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）。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b/>
                <w:bCs/>
                <w:color w:val="0074AD"/>
                <w:kern w:val="0"/>
                <w:sz w:val="23"/>
                <w:szCs w:val="23"/>
              </w:rPr>
              <w:t>遇見最美的風景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br/>
            </w:r>
            <w:r w:rsidRPr="006D6D5C">
              <w:rPr>
                <w:rFonts w:ascii="Arial" w:eastAsia="新細明體" w:hAnsi="Arial" w:cs="Arial"/>
                <w:b/>
                <w:bCs/>
                <w:color w:val="0074AD"/>
                <w:kern w:val="0"/>
                <w:sz w:val="23"/>
                <w:szCs w:val="23"/>
              </w:rPr>
              <w:t>一首兒歌解糾紛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大家都是做好心理準備而來，然而一切比我們想像的好太多了，看見旅館房內有沖水馬桶時，我竟有股罪惡感。這是一棟新旅館，所有服務人員以及老闆都很熱情（順帶一提，尼泊爾青年們都好帥啊）。有幾個夜晚，大家趕工製作教具，老闆與服務生們也會參一腳幫忙，還自己玩了起來！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若要我替這段日子下個標題，就是「日出而作，日落而息」，這是近來生活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最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規律的一段日子。這段日子的重點只有三個：吃、教案、休息。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在這個全然陌生的國家裡，我們以生硬的英文加上比手畫腳教學。所幸藝術的國度，不必太複雜的言語，繽紛的色紙與彩色筆，就能使這些孩子們心滿意足。低年級的孩子以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撕畫撕出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一幅幅成品，高年級的孩子則在小卡上寫著自己的夢想。五顏六色的小卡填滿許多願望，想當醫生、歌手、護士、老師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…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…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儘管，這些願望彷彿很遙遠，他們對世界的認知就是這個小山村。我卻看見，世上最純淨的風景都在他們發亮的眼睛裡。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最記得有一次，兩個小孩在爭執，他們都哭了。圍觀的孩子們你一言我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一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語指責先動手的那個，志工們試圖安撫他們的情緒。忽然有個孩子唱起尼泊爾兒歌，原本沉重的氣氛忽然變得歡樂。那兩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個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孩子也不哭了，頰上淚痕未乾，竟也一起唱了起來。最後全部的孩子都打著拍子愈唱愈大聲，大家都笑嘻嘻的。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那個畫面，真美。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b/>
                <w:bCs/>
                <w:color w:val="0074AD"/>
                <w:kern w:val="0"/>
                <w:sz w:val="23"/>
                <w:szCs w:val="23"/>
              </w:rPr>
              <w:t>留下尼泊爾名字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br/>
            </w:r>
            <w:r w:rsidRPr="006D6D5C">
              <w:rPr>
                <w:rFonts w:ascii="Arial" w:eastAsia="新細明體" w:hAnsi="Arial" w:cs="Arial"/>
                <w:b/>
                <w:bCs/>
                <w:color w:val="0074AD"/>
                <w:kern w:val="0"/>
                <w:sz w:val="23"/>
                <w:szCs w:val="23"/>
              </w:rPr>
              <w:t>這個夏天不一樣</w:t>
            </w:r>
          </w:p>
          <w:tbl>
            <w:tblPr>
              <w:tblW w:w="2568" w:type="dxa"/>
              <w:jc w:val="center"/>
              <w:tblCellSpacing w:w="0" w:type="dxa"/>
              <w:tblBorders>
                <w:top w:val="single" w:sz="6" w:space="0" w:color="CBCBCB"/>
                <w:left w:val="single" w:sz="6" w:space="0" w:color="CBCBCB"/>
                <w:bottom w:val="single" w:sz="6" w:space="0" w:color="CBCBCB"/>
                <w:right w:val="single" w:sz="6" w:space="0" w:color="CBCBCB"/>
              </w:tblBorders>
              <w:tblCellMar>
                <w:top w:w="72" w:type="dxa"/>
                <w:left w:w="72" w:type="dxa"/>
                <w:bottom w:w="72" w:type="dxa"/>
                <w:right w:w="72" w:type="dxa"/>
              </w:tblCellMar>
              <w:tblLook w:val="04A0" w:firstRow="1" w:lastRow="0" w:firstColumn="1" w:lastColumn="0" w:noHBand="0" w:noVBand="1"/>
            </w:tblPr>
            <w:tblGrid>
              <w:gridCol w:w="8127"/>
            </w:tblGrid>
            <w:tr w:rsidR="006D6D5C" w:rsidRPr="006D6D5C" w:rsidTr="006D6D5C">
              <w:trPr>
                <w:tblCellSpacing w:w="0" w:type="dxa"/>
                <w:jc w:val="center"/>
              </w:trPr>
              <w:tc>
                <w:tcPr>
                  <w:tcW w:w="2400" w:type="dxa"/>
                  <w:vAlign w:val="center"/>
                  <w:hideMark/>
                </w:tcPr>
                <w:p w:rsidR="006D6D5C" w:rsidRPr="006D6D5C" w:rsidRDefault="006D6D5C" w:rsidP="006D6D5C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lastRenderedPageBreak/>
                    <w:drawing>
                      <wp:inline distT="0" distB="0" distL="0" distR="0">
                        <wp:extent cx="5050155" cy="3058160"/>
                        <wp:effectExtent l="0" t="0" r="0" b="8890"/>
                        <wp:docPr id="1" name="圖片 1" descr="http://www.udn.com/2013/5/26/NEWS/MEDIA/7921667-3075406.jpg?sn=13694353610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udn.com/2013/5/26/NEWS/MEDIA/7921667-3075406.jpg?sn=13694353610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50155" cy="3058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D6D5C" w:rsidRPr="006D6D5C" w:rsidTr="006D6D5C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6D6D5C" w:rsidRPr="006D6D5C" w:rsidRDefault="006D6D5C" w:rsidP="006D6D5C">
                  <w:pPr>
                    <w:widowControl/>
                    <w:spacing w:line="270" w:lineRule="atLeast"/>
                    <w:rPr>
                      <w:rFonts w:ascii="Arial" w:eastAsia="新細明體" w:hAnsi="Arial" w:cs="Arial"/>
                      <w:color w:val="696969"/>
                      <w:kern w:val="0"/>
                      <w:sz w:val="18"/>
                      <w:szCs w:val="18"/>
                    </w:rPr>
                  </w:pPr>
                  <w:r w:rsidRPr="006D6D5C">
                    <w:rPr>
                      <w:rFonts w:ascii="Arial" w:eastAsia="新細明體" w:hAnsi="Arial" w:cs="Arial"/>
                      <w:color w:val="696969"/>
                      <w:kern w:val="0"/>
                      <w:sz w:val="18"/>
                      <w:szCs w:val="18"/>
                    </w:rPr>
                    <w:t>與低年級的孩子們一起完成撕畫。</w:t>
                  </w:r>
                  <w:r w:rsidRPr="006D6D5C">
                    <w:rPr>
                      <w:rFonts w:ascii="Arial" w:eastAsia="新細明體" w:hAnsi="Arial" w:cs="Arial"/>
                      <w:color w:val="696969"/>
                      <w:kern w:val="0"/>
                      <w:sz w:val="18"/>
                      <w:szCs w:val="18"/>
                    </w:rPr>
                    <w:br/>
                  </w:r>
                  <w:r w:rsidRPr="006D6D5C">
                    <w:rPr>
                      <w:rFonts w:ascii="Arial" w:eastAsia="新細明體" w:hAnsi="Arial" w:cs="Arial"/>
                      <w:color w:val="696969"/>
                      <w:kern w:val="0"/>
                      <w:sz w:val="18"/>
                      <w:szCs w:val="18"/>
                    </w:rPr>
                    <w:t>照片／波</w:t>
                  </w:r>
                  <w:proofErr w:type="gramStart"/>
                  <w:r w:rsidRPr="006D6D5C">
                    <w:rPr>
                      <w:rFonts w:ascii="Arial" w:eastAsia="新細明體" w:hAnsi="Arial" w:cs="Arial"/>
                      <w:color w:val="696969"/>
                      <w:kern w:val="0"/>
                      <w:sz w:val="18"/>
                      <w:szCs w:val="18"/>
                    </w:rPr>
                    <w:t>西米鹿提供</w:t>
                  </w:r>
                  <w:proofErr w:type="gramEnd"/>
                </w:p>
              </w:tc>
            </w:tr>
          </w:tbl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服務的最後一天，小學校辦了一場盛大的成果發表兼結業式。大家一起把所有學生的作品掛滿司令台，當學校長官們致詞時，我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發著呆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，看微風吹起寫著夢想的小卡，真有種畢業的感覺。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高年級的孩子紅了眼眶，低年級的孩子天真地對我們說明天見。我愣了，旁邊較年長的孩子以尼泊爾語解釋我們明天不會再來。那個號稱自己是「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Black Man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」的小子安靜了。當我上車時，看見他在小學校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門口朝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我們揮著手，滿臉笑容，一如前幾日那樣。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我是永遠不知道他理解了沒有，他太小，可能還不懂離別的意義，卻在我的手心上留下他的尼泊爾名字。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這一路被餽贈的太多，我困惑了，彷彿我們才是匱乏的、被那些美好風景不斷給予的那一方。也許，這才是服務的真諦。</w:t>
            </w: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回到台灣，服務結束，志工們回到各自的生活。戀愛、學習、工作。每當有人問起我在尼泊爾服務的日子學到什麼，我總不知該從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何說起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，腦中響起一首兒歌的旋律，在小山村裡快樂地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迴盪著</w:t>
            </w:r>
            <w:proofErr w:type="gramEnd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…</w:t>
            </w:r>
            <w:proofErr w:type="gramStart"/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…</w:t>
            </w:r>
            <w:proofErr w:type="gramEnd"/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proofErr w:type="gramStart"/>
            <w:r w:rsidRPr="006D6D5C">
              <w:rPr>
                <w:rFonts w:ascii="Arial" w:eastAsia="新細明體" w:hAnsi="Arial" w:cs="Arial"/>
                <w:b/>
                <w:bCs/>
                <w:color w:val="0074AD"/>
                <w:kern w:val="0"/>
                <w:sz w:val="23"/>
                <w:szCs w:val="23"/>
              </w:rPr>
              <w:lastRenderedPageBreak/>
              <w:t>親善小撇步</w:t>
            </w:r>
            <w:proofErr w:type="gramEnd"/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420" w:lineRule="atLeast"/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尼泊爾人大多都很熱情，要跟他們搭起友誼的橋梁非常容易。雙手合十，頭輕點一下，說：「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Namaste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！」就是尼泊爾式的「你好」，有問候之意。下回，去尼泊爾旅遊，遇見對異鄉客好奇的尼泊爾人時，請微笑對他們說：「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Namaste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3"/>
                <w:szCs w:val="23"/>
              </w:rPr>
              <w:t>！」通常能得到善意的回應喔！</w:t>
            </w:r>
          </w:p>
          <w:p w:rsidR="006D6D5C" w:rsidRPr="006D6D5C" w:rsidRDefault="006D6D5C" w:rsidP="006D6D5C">
            <w:pPr>
              <w:widowControl/>
              <w:spacing w:line="270" w:lineRule="atLeast"/>
              <w:rPr>
                <w:rFonts w:ascii="Arial" w:eastAsia="新細明體" w:hAnsi="Arial" w:cs="Arial"/>
                <w:color w:val="000000"/>
                <w:kern w:val="0"/>
                <w:sz w:val="18"/>
                <w:szCs w:val="18"/>
              </w:rPr>
            </w:pPr>
          </w:p>
          <w:p w:rsidR="006D6D5C" w:rsidRPr="006D6D5C" w:rsidRDefault="006D6D5C" w:rsidP="006D6D5C">
            <w:pPr>
              <w:widowControl/>
              <w:spacing w:before="100" w:beforeAutospacing="1" w:after="100" w:afterAutospacing="1" w:line="360" w:lineRule="atLeast"/>
              <w:rPr>
                <w:rFonts w:ascii="Arial" w:eastAsia="新細明體" w:hAnsi="Arial" w:cs="Arial"/>
                <w:color w:val="414141"/>
                <w:kern w:val="0"/>
                <w:sz w:val="22"/>
              </w:rPr>
            </w:pPr>
            <w:r w:rsidRPr="006D6D5C">
              <w:rPr>
                <w:rFonts w:ascii="Arial" w:eastAsia="新細明體" w:hAnsi="Arial" w:cs="Arial"/>
                <w:color w:val="414141"/>
                <w:kern w:val="0"/>
                <w:sz w:val="22"/>
              </w:rPr>
              <w:t>【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2"/>
              </w:rPr>
              <w:t xml:space="preserve">2013/05/26 </w:t>
            </w:r>
            <w:r w:rsidRPr="006D6D5C">
              <w:rPr>
                <w:rFonts w:ascii="Arial" w:eastAsia="新細明體" w:hAnsi="Arial" w:cs="Arial"/>
                <w:color w:val="414141"/>
                <w:kern w:val="0"/>
                <w:sz w:val="22"/>
              </w:rPr>
              <w:t>聯合報】</w:t>
            </w:r>
            <w:hyperlink r:id="rId8" w:tgtFrame="_blank" w:history="1">
              <w:r w:rsidRPr="006D6D5C">
                <w:rPr>
                  <w:rFonts w:ascii="Arial" w:eastAsia="新細明體" w:hAnsi="Arial" w:cs="Arial"/>
                  <w:color w:val="414141"/>
                  <w:kern w:val="0"/>
                  <w:sz w:val="17"/>
                  <w:szCs w:val="17"/>
                </w:rPr>
                <w:t>@ </w:t>
              </w:r>
            </w:hyperlink>
            <w:hyperlink r:id="rId9" w:tgtFrame="_blank" w:history="1">
              <w:r w:rsidRPr="006D6D5C">
                <w:rPr>
                  <w:rFonts w:ascii="Arial" w:eastAsia="新細明體" w:hAnsi="Arial" w:cs="Arial"/>
                  <w:color w:val="414141"/>
                  <w:kern w:val="0"/>
                  <w:sz w:val="17"/>
                  <w:szCs w:val="17"/>
                </w:rPr>
                <w:t>http://udn.com/</w:t>
              </w:r>
            </w:hyperlink>
          </w:p>
        </w:tc>
      </w:tr>
    </w:tbl>
    <w:p w:rsidR="00E26423" w:rsidRPr="006D6D5C" w:rsidRDefault="00E26423">
      <w:bookmarkStart w:id="0" w:name="_GoBack"/>
      <w:bookmarkEnd w:id="0"/>
    </w:p>
    <w:sectPr w:rsidR="00E26423" w:rsidRPr="006D6D5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D5C"/>
    <w:rsid w:val="006D6D5C"/>
    <w:rsid w:val="00E2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D6D5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6D6D5C"/>
    <w:rPr>
      <w:b/>
      <w:bCs/>
    </w:rPr>
  </w:style>
  <w:style w:type="paragraph" w:customStyle="1" w:styleId="story">
    <w:name w:val="story"/>
    <w:basedOn w:val="a"/>
    <w:rsid w:val="006D6D5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tory1">
    <w:name w:val="story1"/>
    <w:basedOn w:val="a0"/>
    <w:rsid w:val="006D6D5C"/>
  </w:style>
  <w:style w:type="character" w:customStyle="1" w:styleId="author">
    <w:name w:val="author"/>
    <w:basedOn w:val="a0"/>
    <w:rsid w:val="006D6D5C"/>
  </w:style>
  <w:style w:type="character" w:styleId="a4">
    <w:name w:val="Hyperlink"/>
    <w:basedOn w:val="a0"/>
    <w:uiPriority w:val="99"/>
    <w:semiHidden/>
    <w:unhideWhenUsed/>
    <w:rsid w:val="006D6D5C"/>
    <w:rPr>
      <w:color w:val="0000FF"/>
      <w:u w:val="single"/>
    </w:rPr>
  </w:style>
  <w:style w:type="character" w:customStyle="1" w:styleId="apple-converted-space">
    <w:name w:val="apple-converted-space"/>
    <w:basedOn w:val="a0"/>
    <w:rsid w:val="006D6D5C"/>
  </w:style>
  <w:style w:type="paragraph" w:styleId="a5">
    <w:name w:val="Balloon Text"/>
    <w:basedOn w:val="a"/>
    <w:link w:val="a6"/>
    <w:uiPriority w:val="99"/>
    <w:semiHidden/>
    <w:unhideWhenUsed/>
    <w:rsid w:val="006D6D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D6D5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D6D5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6D6D5C"/>
    <w:rPr>
      <w:b/>
      <w:bCs/>
    </w:rPr>
  </w:style>
  <w:style w:type="paragraph" w:customStyle="1" w:styleId="story">
    <w:name w:val="story"/>
    <w:basedOn w:val="a"/>
    <w:rsid w:val="006D6D5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tory1">
    <w:name w:val="story1"/>
    <w:basedOn w:val="a0"/>
    <w:rsid w:val="006D6D5C"/>
  </w:style>
  <w:style w:type="character" w:customStyle="1" w:styleId="author">
    <w:name w:val="author"/>
    <w:basedOn w:val="a0"/>
    <w:rsid w:val="006D6D5C"/>
  </w:style>
  <w:style w:type="character" w:styleId="a4">
    <w:name w:val="Hyperlink"/>
    <w:basedOn w:val="a0"/>
    <w:uiPriority w:val="99"/>
    <w:semiHidden/>
    <w:unhideWhenUsed/>
    <w:rsid w:val="006D6D5C"/>
    <w:rPr>
      <w:color w:val="0000FF"/>
      <w:u w:val="single"/>
    </w:rPr>
  </w:style>
  <w:style w:type="character" w:customStyle="1" w:styleId="apple-converted-space">
    <w:name w:val="apple-converted-space"/>
    <w:basedOn w:val="a0"/>
    <w:rsid w:val="006D6D5C"/>
  </w:style>
  <w:style w:type="paragraph" w:styleId="a5">
    <w:name w:val="Balloon Text"/>
    <w:basedOn w:val="a"/>
    <w:link w:val="a6"/>
    <w:uiPriority w:val="99"/>
    <w:semiHidden/>
    <w:unhideWhenUsed/>
    <w:rsid w:val="006D6D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D6D5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8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51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dn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dn.com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2013-07-02T03:08:00Z</dcterms:created>
  <dcterms:modified xsi:type="dcterms:W3CDTF">2013-07-02T03:09:00Z</dcterms:modified>
</cp:coreProperties>
</file>